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E81D7" w14:textId="428181A2" w:rsidR="00222EBF" w:rsidRDefault="00222EBF" w:rsidP="0078479B">
      <w:pPr>
        <w:jc w:val="center"/>
        <w:rPr>
          <w:color w:val="000000" w:themeColor="text1"/>
          <w:sz w:val="21"/>
          <w:szCs w:val="21"/>
        </w:rPr>
      </w:pPr>
      <w:r w:rsidRPr="00E741FD">
        <w:rPr>
          <w:noProof/>
          <w:color w:val="000000" w:themeColor="text1"/>
        </w:rPr>
        <w:drawing>
          <wp:inline distT="0" distB="0" distL="0" distR="0" wp14:anchorId="7D56EB7B" wp14:editId="0A94C067">
            <wp:extent cx="1725856" cy="1017037"/>
            <wp:effectExtent l="0" t="0" r="0" b="0"/>
            <wp:docPr id="1" name="Picture 1" descr="Lord of Life Lutheran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d of Life Lutheran Church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84" cy="103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68F53B" w14:textId="77777777" w:rsidR="00222EBF" w:rsidRDefault="00222EBF" w:rsidP="0078479B">
      <w:pPr>
        <w:jc w:val="center"/>
        <w:rPr>
          <w:color w:val="000000" w:themeColor="text1"/>
          <w:sz w:val="21"/>
          <w:szCs w:val="21"/>
        </w:rPr>
      </w:pPr>
    </w:p>
    <w:p w14:paraId="651B1509" w14:textId="77777777" w:rsidR="00222EBF" w:rsidRDefault="00222EBF" w:rsidP="0078479B">
      <w:pPr>
        <w:jc w:val="center"/>
        <w:rPr>
          <w:color w:val="000000" w:themeColor="text1"/>
          <w:sz w:val="21"/>
          <w:szCs w:val="21"/>
        </w:rPr>
      </w:pPr>
    </w:p>
    <w:p w14:paraId="17A9BB2C" w14:textId="77777777" w:rsidR="00222EBF" w:rsidRDefault="00222EBF" w:rsidP="0078479B">
      <w:pPr>
        <w:jc w:val="center"/>
        <w:rPr>
          <w:color w:val="000000" w:themeColor="text1"/>
          <w:sz w:val="21"/>
          <w:szCs w:val="21"/>
        </w:rPr>
      </w:pPr>
    </w:p>
    <w:p w14:paraId="10F0926A" w14:textId="4C85DDAA" w:rsidR="0078479B" w:rsidRPr="00E741FD" w:rsidRDefault="0078479B" w:rsidP="0078479B">
      <w:pPr>
        <w:jc w:val="center"/>
        <w:rPr>
          <w:color w:val="000000" w:themeColor="text1"/>
          <w:sz w:val="21"/>
          <w:szCs w:val="21"/>
        </w:rPr>
      </w:pPr>
    </w:p>
    <w:p w14:paraId="782DA72C" w14:textId="0589AECD" w:rsidR="00306E8F" w:rsidRPr="00E741FD" w:rsidRDefault="0073222F" w:rsidP="0073222F">
      <w:pPr>
        <w:tabs>
          <w:tab w:val="left" w:pos="3960"/>
        </w:tabs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Dear Lord of Life Members:</w:t>
      </w:r>
    </w:p>
    <w:p w14:paraId="0A734BCF" w14:textId="77777777" w:rsidR="00BB1FA8" w:rsidRPr="00E741FD" w:rsidRDefault="00BB1FA8" w:rsidP="00E741FD">
      <w:pPr>
        <w:rPr>
          <w:color w:val="000000" w:themeColor="text1"/>
          <w:sz w:val="21"/>
          <w:szCs w:val="21"/>
        </w:rPr>
      </w:pPr>
    </w:p>
    <w:p w14:paraId="3643D535" w14:textId="025BDBB1" w:rsidR="0073222F" w:rsidRDefault="0073222F" w:rsidP="0073222F">
      <w:pPr>
        <w:rPr>
          <w:color w:val="000000" w:themeColor="text1"/>
          <w:sz w:val="21"/>
          <w:szCs w:val="21"/>
        </w:rPr>
      </w:pPr>
      <w:r w:rsidRPr="00E741FD">
        <w:rPr>
          <w:color w:val="000000" w:themeColor="text1"/>
          <w:sz w:val="21"/>
          <w:szCs w:val="21"/>
        </w:rPr>
        <w:t>Many of you will remember that investigations into the building of a columbarium on the grounds of Lord of Life were begun some time ago.</w:t>
      </w:r>
      <w:r w:rsidRPr="00CE7CC8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 </w:t>
      </w:r>
      <w:r w:rsidRPr="00E741FD">
        <w:rPr>
          <w:color w:val="000000" w:themeColor="text1"/>
          <w:sz w:val="21"/>
          <w:szCs w:val="21"/>
        </w:rPr>
        <w:t xml:space="preserve">The committee has </w:t>
      </w:r>
      <w:r>
        <w:rPr>
          <w:color w:val="000000" w:themeColor="text1"/>
          <w:sz w:val="21"/>
          <w:szCs w:val="21"/>
        </w:rPr>
        <w:t>received the necessary approvals from the City of Asbury and we are pleased to announce the commencement of this project.</w:t>
      </w:r>
    </w:p>
    <w:p w14:paraId="1907C46F" w14:textId="77777777" w:rsidR="00034942" w:rsidRDefault="00034942" w:rsidP="0073222F">
      <w:pPr>
        <w:rPr>
          <w:color w:val="000000" w:themeColor="text1"/>
          <w:sz w:val="21"/>
          <w:szCs w:val="21"/>
        </w:rPr>
      </w:pPr>
    </w:p>
    <w:p w14:paraId="2069C35F" w14:textId="344D43E1" w:rsidR="00043E25" w:rsidRDefault="0073222F" w:rsidP="0073222F">
      <w:pPr>
        <w:rPr>
          <w:color w:val="000000" w:themeColor="text1"/>
          <w:sz w:val="21"/>
          <w:szCs w:val="21"/>
        </w:rPr>
      </w:pPr>
      <w:r w:rsidRPr="00E741FD">
        <w:rPr>
          <w:color w:val="000000" w:themeColor="text1"/>
          <w:sz w:val="21"/>
          <w:szCs w:val="21"/>
        </w:rPr>
        <w:t xml:space="preserve">A columbarium is a repository for cremated remains, organized into individual niches, with exterior identification of the person(s) inurned. </w:t>
      </w:r>
      <w:r>
        <w:rPr>
          <w:color w:val="000000" w:themeColor="text1"/>
          <w:sz w:val="21"/>
          <w:szCs w:val="21"/>
        </w:rPr>
        <w:t xml:space="preserve">The columbarium will be located on the church property near the large cross.  The structure will be made of </w:t>
      </w:r>
      <w:r w:rsidR="003233EF">
        <w:rPr>
          <w:color w:val="000000" w:themeColor="text1"/>
          <w:sz w:val="21"/>
          <w:szCs w:val="21"/>
        </w:rPr>
        <w:t xml:space="preserve">mahogany colored granite </w:t>
      </w:r>
      <w:r w:rsidR="006F090E">
        <w:rPr>
          <w:color w:val="000000" w:themeColor="text1"/>
          <w:sz w:val="21"/>
          <w:szCs w:val="21"/>
        </w:rPr>
        <w:t xml:space="preserve"> </w:t>
      </w:r>
      <w:r w:rsidR="006F090E" w:rsidRPr="00F01605">
        <w:rPr>
          <w:sz w:val="21"/>
          <w:szCs w:val="21"/>
        </w:rPr>
        <w:t xml:space="preserve">with black face plates containing </w:t>
      </w:r>
      <w:r>
        <w:rPr>
          <w:color w:val="000000" w:themeColor="text1"/>
          <w:sz w:val="21"/>
          <w:szCs w:val="21"/>
        </w:rPr>
        <w:t xml:space="preserve">32 niches.  Each niche can hold up to two </w:t>
      </w:r>
      <w:r w:rsidR="006F090E" w:rsidRPr="00F01605">
        <w:rPr>
          <w:sz w:val="21"/>
          <w:szCs w:val="21"/>
        </w:rPr>
        <w:t xml:space="preserve">standard cremation </w:t>
      </w:r>
      <w:r w:rsidRPr="00F01605">
        <w:rPr>
          <w:sz w:val="21"/>
          <w:szCs w:val="21"/>
        </w:rPr>
        <w:t>urns</w:t>
      </w:r>
      <w:r w:rsidR="006F090E" w:rsidRPr="00F01605">
        <w:rPr>
          <w:sz w:val="21"/>
          <w:szCs w:val="21"/>
        </w:rPr>
        <w:t xml:space="preserve"> or one companion urn</w:t>
      </w:r>
      <w:r w:rsidRPr="00F01605">
        <w:rPr>
          <w:sz w:val="21"/>
          <w:szCs w:val="21"/>
        </w:rPr>
        <w:t xml:space="preserve">.   </w:t>
      </w:r>
    </w:p>
    <w:p w14:paraId="78D8652F" w14:textId="77777777" w:rsidR="00043E25" w:rsidRDefault="00043E25" w:rsidP="0073222F">
      <w:pPr>
        <w:rPr>
          <w:color w:val="000000" w:themeColor="text1"/>
          <w:sz w:val="21"/>
          <w:szCs w:val="21"/>
        </w:rPr>
      </w:pPr>
    </w:p>
    <w:p w14:paraId="52F5CED5" w14:textId="2A86BF38" w:rsidR="00043E25" w:rsidRDefault="00043E25" w:rsidP="0073222F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The tradition of burial near their church is meaningful and important to many.   A columbarium provides </w:t>
      </w:r>
      <w:r w:rsidR="00222EBF">
        <w:rPr>
          <w:color w:val="000000" w:themeColor="text1"/>
          <w:sz w:val="21"/>
          <w:szCs w:val="21"/>
        </w:rPr>
        <w:t>an</w:t>
      </w:r>
      <w:r>
        <w:rPr>
          <w:color w:val="000000" w:themeColor="text1"/>
          <w:sz w:val="21"/>
          <w:szCs w:val="21"/>
        </w:rPr>
        <w:t xml:space="preserve"> opportunity to </w:t>
      </w:r>
      <w:r w:rsidR="00964427">
        <w:rPr>
          <w:color w:val="000000" w:themeColor="text1"/>
          <w:sz w:val="21"/>
          <w:szCs w:val="21"/>
        </w:rPr>
        <w:t>continue</w:t>
      </w:r>
      <w:r>
        <w:rPr>
          <w:color w:val="000000" w:themeColor="text1"/>
          <w:sz w:val="21"/>
          <w:szCs w:val="21"/>
        </w:rPr>
        <w:t xml:space="preserve"> this tradition on Lord of Life’s property.  </w:t>
      </w:r>
      <w:r w:rsidR="00034942">
        <w:rPr>
          <w:color w:val="000000" w:themeColor="text1"/>
          <w:sz w:val="21"/>
          <w:szCs w:val="21"/>
        </w:rPr>
        <w:t>Additional information can be found on the Lord of Life website</w:t>
      </w:r>
      <w:r w:rsidR="00CB2C56">
        <w:rPr>
          <w:color w:val="000000" w:themeColor="text1"/>
          <w:sz w:val="21"/>
          <w:szCs w:val="21"/>
        </w:rPr>
        <w:t xml:space="preserve"> and an </w:t>
      </w:r>
      <w:bookmarkStart w:id="0" w:name="_GoBack"/>
      <w:bookmarkEnd w:id="0"/>
      <w:r>
        <w:rPr>
          <w:color w:val="000000" w:themeColor="text1"/>
          <w:sz w:val="21"/>
          <w:szCs w:val="21"/>
        </w:rPr>
        <w:t xml:space="preserve">informational meeting will be held at 9:15 on Sunday, May </w:t>
      </w:r>
      <w:r w:rsidR="008A603A">
        <w:rPr>
          <w:color w:val="000000" w:themeColor="text1"/>
          <w:sz w:val="21"/>
          <w:szCs w:val="21"/>
        </w:rPr>
        <w:t>19</w:t>
      </w:r>
      <w:r w:rsidR="00CB2C56">
        <w:rPr>
          <w:color w:val="000000" w:themeColor="text1"/>
          <w:sz w:val="21"/>
          <w:szCs w:val="21"/>
        </w:rPr>
        <w:t>.</w:t>
      </w:r>
      <w:r w:rsidR="00034942">
        <w:rPr>
          <w:color w:val="000000" w:themeColor="text1"/>
          <w:sz w:val="21"/>
          <w:szCs w:val="21"/>
        </w:rPr>
        <w:t xml:space="preserve"> </w:t>
      </w:r>
    </w:p>
    <w:p w14:paraId="033A7E85" w14:textId="53A3E4B2" w:rsidR="00034942" w:rsidRDefault="00034942" w:rsidP="0073222F">
      <w:pPr>
        <w:rPr>
          <w:color w:val="000000" w:themeColor="text1"/>
          <w:sz w:val="21"/>
          <w:szCs w:val="21"/>
        </w:rPr>
      </w:pPr>
    </w:p>
    <w:p w14:paraId="518973E7" w14:textId="77777777" w:rsidR="00222EBF" w:rsidRDefault="00222EBF" w:rsidP="0073222F">
      <w:pPr>
        <w:rPr>
          <w:color w:val="000000" w:themeColor="text1"/>
          <w:sz w:val="21"/>
          <w:szCs w:val="21"/>
        </w:rPr>
      </w:pPr>
    </w:p>
    <w:p w14:paraId="14B8B16E" w14:textId="022A99BC" w:rsidR="00034942" w:rsidRDefault="00034942" w:rsidP="0073222F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In </w:t>
      </w:r>
      <w:proofErr w:type="gramStart"/>
      <w:r>
        <w:rPr>
          <w:color w:val="000000" w:themeColor="text1"/>
          <w:sz w:val="21"/>
          <w:szCs w:val="21"/>
        </w:rPr>
        <w:t>Christ,</w:t>
      </w:r>
      <w:r w:rsidR="00F01605">
        <w:rPr>
          <w:color w:val="000000" w:themeColor="text1"/>
          <w:sz w:val="21"/>
          <w:szCs w:val="21"/>
        </w:rPr>
        <w:t>.</w:t>
      </w:r>
      <w:proofErr w:type="gramEnd"/>
    </w:p>
    <w:p w14:paraId="21CD14CE" w14:textId="77777777" w:rsidR="00222EBF" w:rsidRDefault="00222EBF" w:rsidP="0073222F">
      <w:pPr>
        <w:rPr>
          <w:color w:val="000000" w:themeColor="text1"/>
          <w:sz w:val="21"/>
          <w:szCs w:val="21"/>
        </w:rPr>
      </w:pPr>
    </w:p>
    <w:p w14:paraId="44507226" w14:textId="4B061E7A" w:rsidR="00034942" w:rsidRDefault="00034942" w:rsidP="0073222F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The Columbarium Committee</w:t>
      </w:r>
    </w:p>
    <w:p w14:paraId="38B6704F" w14:textId="4A6E2E07" w:rsidR="00964427" w:rsidRDefault="00034942" w:rsidP="0073222F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Phil G</w:t>
      </w:r>
      <w:r w:rsidR="00964427">
        <w:rPr>
          <w:color w:val="000000" w:themeColor="text1"/>
          <w:sz w:val="21"/>
          <w:szCs w:val="21"/>
        </w:rPr>
        <w:t xml:space="preserve">ranovsky, </w:t>
      </w:r>
      <w:r>
        <w:rPr>
          <w:color w:val="000000" w:themeColor="text1"/>
          <w:sz w:val="21"/>
          <w:szCs w:val="21"/>
        </w:rPr>
        <w:t>Coordinator</w:t>
      </w:r>
      <w:r w:rsidR="00964427">
        <w:rPr>
          <w:color w:val="000000" w:themeColor="text1"/>
          <w:sz w:val="21"/>
          <w:szCs w:val="21"/>
        </w:rPr>
        <w:t xml:space="preserve"> (563) 582-1437 pagranovsky@gmail.com</w:t>
      </w:r>
    </w:p>
    <w:p w14:paraId="6BFDA69E" w14:textId="5297853E" w:rsidR="00034942" w:rsidRDefault="00034942" w:rsidP="00F01605">
      <w:pPr>
        <w:ind w:firstLine="7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Van W</w:t>
      </w:r>
      <w:r w:rsidR="00964427">
        <w:rPr>
          <w:color w:val="000000" w:themeColor="text1"/>
          <w:sz w:val="21"/>
          <w:szCs w:val="21"/>
        </w:rPr>
        <w:t>aggoner,</w:t>
      </w:r>
      <w:r>
        <w:rPr>
          <w:color w:val="000000" w:themeColor="text1"/>
          <w:sz w:val="21"/>
          <w:szCs w:val="21"/>
        </w:rPr>
        <w:t xml:space="preserve">  Assistant Coordinator  </w:t>
      </w:r>
      <w:r w:rsidR="00964427">
        <w:rPr>
          <w:color w:val="000000" w:themeColor="text1"/>
          <w:sz w:val="21"/>
          <w:szCs w:val="21"/>
        </w:rPr>
        <w:t>(563) 580-2699 vanwaggoner@gmail.com</w:t>
      </w:r>
    </w:p>
    <w:p w14:paraId="5BBE7A7A" w14:textId="356D8FE2" w:rsidR="00034942" w:rsidRDefault="00034942" w:rsidP="0073222F">
      <w:pPr>
        <w:rPr>
          <w:color w:val="000000" w:themeColor="text1"/>
          <w:sz w:val="21"/>
          <w:szCs w:val="21"/>
        </w:rPr>
      </w:pPr>
    </w:p>
    <w:p w14:paraId="4735AAB7" w14:textId="77777777" w:rsidR="00034942" w:rsidRDefault="00034942" w:rsidP="0073222F">
      <w:pPr>
        <w:rPr>
          <w:color w:val="000000" w:themeColor="text1"/>
          <w:sz w:val="21"/>
          <w:szCs w:val="21"/>
        </w:rPr>
      </w:pPr>
    </w:p>
    <w:p w14:paraId="4DA9B96C" w14:textId="140140AD" w:rsidR="00034942" w:rsidRDefault="00034942" w:rsidP="0073222F">
      <w:pPr>
        <w:rPr>
          <w:color w:val="000000" w:themeColor="text1"/>
          <w:sz w:val="21"/>
          <w:szCs w:val="21"/>
        </w:rPr>
      </w:pPr>
    </w:p>
    <w:p w14:paraId="7C5298F6" w14:textId="77777777" w:rsidR="00034942" w:rsidRDefault="00034942" w:rsidP="0073222F">
      <w:pPr>
        <w:rPr>
          <w:color w:val="000000" w:themeColor="text1"/>
          <w:sz w:val="21"/>
          <w:szCs w:val="21"/>
        </w:rPr>
      </w:pPr>
    </w:p>
    <w:p w14:paraId="0CBFBF8D" w14:textId="33244470" w:rsidR="00222EBF" w:rsidRDefault="00222EBF" w:rsidP="0073222F">
      <w:pPr>
        <w:rPr>
          <w:color w:val="000000" w:themeColor="text1"/>
          <w:sz w:val="21"/>
          <w:szCs w:val="21"/>
        </w:rPr>
      </w:pPr>
    </w:p>
    <w:p w14:paraId="5FC90F50" w14:textId="0A3052E6" w:rsidR="00964427" w:rsidRDefault="00964427" w:rsidP="0073222F">
      <w:pPr>
        <w:rPr>
          <w:color w:val="000000" w:themeColor="text1"/>
          <w:sz w:val="21"/>
          <w:szCs w:val="21"/>
        </w:rPr>
      </w:pPr>
    </w:p>
    <w:p w14:paraId="7AE9018A" w14:textId="57ED0FFB" w:rsidR="00885611" w:rsidRDefault="00885611" w:rsidP="0073222F">
      <w:pPr>
        <w:rPr>
          <w:color w:val="000000" w:themeColor="text1"/>
          <w:sz w:val="21"/>
          <w:szCs w:val="21"/>
        </w:rPr>
      </w:pPr>
    </w:p>
    <w:p w14:paraId="3C8AEBF9" w14:textId="388B767D" w:rsidR="00885611" w:rsidRDefault="00885611" w:rsidP="0073222F">
      <w:pPr>
        <w:rPr>
          <w:color w:val="000000" w:themeColor="text1"/>
          <w:sz w:val="21"/>
          <w:szCs w:val="21"/>
        </w:rPr>
      </w:pPr>
    </w:p>
    <w:p w14:paraId="594D7ABE" w14:textId="0C6AA2FE" w:rsidR="00885611" w:rsidRDefault="00885611" w:rsidP="0073222F">
      <w:pPr>
        <w:rPr>
          <w:color w:val="000000" w:themeColor="text1"/>
          <w:sz w:val="21"/>
          <w:szCs w:val="21"/>
        </w:rPr>
      </w:pPr>
    </w:p>
    <w:p w14:paraId="71FBA730" w14:textId="5E49D020" w:rsidR="00885611" w:rsidRDefault="00885611" w:rsidP="0073222F">
      <w:pPr>
        <w:rPr>
          <w:color w:val="000000" w:themeColor="text1"/>
          <w:sz w:val="21"/>
          <w:szCs w:val="21"/>
        </w:rPr>
      </w:pPr>
    </w:p>
    <w:p w14:paraId="50C246D9" w14:textId="4824C9E6" w:rsidR="00885611" w:rsidRDefault="00885611" w:rsidP="0073222F">
      <w:pPr>
        <w:rPr>
          <w:color w:val="000000" w:themeColor="text1"/>
          <w:sz w:val="21"/>
          <w:szCs w:val="21"/>
        </w:rPr>
      </w:pPr>
    </w:p>
    <w:p w14:paraId="466258F1" w14:textId="45FAEDF7" w:rsidR="00885611" w:rsidRDefault="00885611" w:rsidP="0073222F">
      <w:pPr>
        <w:rPr>
          <w:color w:val="000000" w:themeColor="text1"/>
          <w:sz w:val="21"/>
          <w:szCs w:val="21"/>
        </w:rPr>
      </w:pPr>
    </w:p>
    <w:p w14:paraId="46880375" w14:textId="6AF97A77" w:rsidR="00885611" w:rsidRDefault="00885611" w:rsidP="0073222F">
      <w:pPr>
        <w:rPr>
          <w:color w:val="000000" w:themeColor="text1"/>
          <w:sz w:val="21"/>
          <w:szCs w:val="21"/>
        </w:rPr>
      </w:pPr>
    </w:p>
    <w:p w14:paraId="15CB85C0" w14:textId="3BD6CECC" w:rsidR="00885611" w:rsidRDefault="00885611" w:rsidP="0073222F">
      <w:pPr>
        <w:rPr>
          <w:color w:val="000000" w:themeColor="text1"/>
          <w:sz w:val="21"/>
          <w:szCs w:val="21"/>
        </w:rPr>
      </w:pPr>
    </w:p>
    <w:p w14:paraId="3AC83CDB" w14:textId="2ED361BF" w:rsidR="00885611" w:rsidRDefault="00885611" w:rsidP="0073222F">
      <w:pPr>
        <w:rPr>
          <w:color w:val="000000" w:themeColor="text1"/>
          <w:sz w:val="21"/>
          <w:szCs w:val="21"/>
        </w:rPr>
      </w:pPr>
    </w:p>
    <w:p w14:paraId="7E599B19" w14:textId="4EA00F8F" w:rsidR="00885611" w:rsidRDefault="00885611" w:rsidP="0073222F">
      <w:pPr>
        <w:rPr>
          <w:color w:val="000000" w:themeColor="text1"/>
          <w:sz w:val="21"/>
          <w:szCs w:val="21"/>
        </w:rPr>
      </w:pPr>
    </w:p>
    <w:p w14:paraId="6D81B5FE" w14:textId="242FB155" w:rsidR="00885611" w:rsidRDefault="00885611" w:rsidP="0073222F">
      <w:pPr>
        <w:rPr>
          <w:color w:val="000000" w:themeColor="text1"/>
          <w:sz w:val="21"/>
          <w:szCs w:val="21"/>
        </w:rPr>
      </w:pPr>
    </w:p>
    <w:p w14:paraId="54B2DE9F" w14:textId="6D13644F" w:rsidR="00885611" w:rsidRDefault="00885611" w:rsidP="0073222F">
      <w:pPr>
        <w:rPr>
          <w:color w:val="000000" w:themeColor="text1"/>
          <w:sz w:val="21"/>
          <w:szCs w:val="21"/>
        </w:rPr>
      </w:pPr>
    </w:p>
    <w:p w14:paraId="1BFC0FC8" w14:textId="2FF6207B" w:rsidR="00885611" w:rsidRDefault="00885611" w:rsidP="0073222F">
      <w:pPr>
        <w:rPr>
          <w:color w:val="000000" w:themeColor="text1"/>
          <w:sz w:val="21"/>
          <w:szCs w:val="21"/>
        </w:rPr>
      </w:pPr>
    </w:p>
    <w:p w14:paraId="1048EAB3" w14:textId="77777777" w:rsidR="00885611" w:rsidRDefault="00885611" w:rsidP="0073222F">
      <w:pPr>
        <w:rPr>
          <w:color w:val="000000" w:themeColor="text1"/>
          <w:sz w:val="21"/>
          <w:szCs w:val="21"/>
        </w:rPr>
      </w:pPr>
    </w:p>
    <w:p w14:paraId="69177EB0" w14:textId="77777777" w:rsidR="00D01A76" w:rsidRDefault="00D01A76" w:rsidP="0073222F">
      <w:pPr>
        <w:rPr>
          <w:color w:val="000000" w:themeColor="text1"/>
          <w:sz w:val="21"/>
          <w:szCs w:val="21"/>
        </w:rPr>
      </w:pPr>
    </w:p>
    <w:sectPr w:rsidR="00D01A76" w:rsidSect="00B321AC">
      <w:pgSz w:w="12240" w:h="15840"/>
      <w:pgMar w:top="45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78C7"/>
    <w:multiLevelType w:val="hybridMultilevel"/>
    <w:tmpl w:val="6CB49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F6057C"/>
    <w:multiLevelType w:val="hybridMultilevel"/>
    <w:tmpl w:val="0D3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C5FE6"/>
    <w:multiLevelType w:val="hybridMultilevel"/>
    <w:tmpl w:val="6610C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35579A"/>
    <w:multiLevelType w:val="hybridMultilevel"/>
    <w:tmpl w:val="F7B21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4942"/>
    <w:rsid w:val="00043E25"/>
    <w:rsid w:val="00045A34"/>
    <w:rsid w:val="00052937"/>
    <w:rsid w:val="001A5E15"/>
    <w:rsid w:val="001E2E18"/>
    <w:rsid w:val="00204855"/>
    <w:rsid w:val="00222EBF"/>
    <w:rsid w:val="00267FDD"/>
    <w:rsid w:val="00292D50"/>
    <w:rsid w:val="00306E8F"/>
    <w:rsid w:val="003233EF"/>
    <w:rsid w:val="00370B44"/>
    <w:rsid w:val="00412988"/>
    <w:rsid w:val="00555B94"/>
    <w:rsid w:val="00572913"/>
    <w:rsid w:val="00591429"/>
    <w:rsid w:val="005B5425"/>
    <w:rsid w:val="0064543C"/>
    <w:rsid w:val="006518B7"/>
    <w:rsid w:val="006F090E"/>
    <w:rsid w:val="0073222F"/>
    <w:rsid w:val="0078479B"/>
    <w:rsid w:val="007B397A"/>
    <w:rsid w:val="00801689"/>
    <w:rsid w:val="00854B01"/>
    <w:rsid w:val="0087289B"/>
    <w:rsid w:val="00885611"/>
    <w:rsid w:val="008A603A"/>
    <w:rsid w:val="00964427"/>
    <w:rsid w:val="00967B10"/>
    <w:rsid w:val="00B01D6E"/>
    <w:rsid w:val="00B321AC"/>
    <w:rsid w:val="00B62E83"/>
    <w:rsid w:val="00BA301A"/>
    <w:rsid w:val="00BB1FA8"/>
    <w:rsid w:val="00BB411C"/>
    <w:rsid w:val="00BC31C0"/>
    <w:rsid w:val="00BD47AB"/>
    <w:rsid w:val="00C208C4"/>
    <w:rsid w:val="00C87291"/>
    <w:rsid w:val="00CB2C56"/>
    <w:rsid w:val="00D01A76"/>
    <w:rsid w:val="00D10A16"/>
    <w:rsid w:val="00D66CBF"/>
    <w:rsid w:val="00DD6A47"/>
    <w:rsid w:val="00E15A55"/>
    <w:rsid w:val="00E73966"/>
    <w:rsid w:val="00E741FD"/>
    <w:rsid w:val="00EC2532"/>
    <w:rsid w:val="00EF2D24"/>
    <w:rsid w:val="00F0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5CF4"/>
  <w14:defaultImageDpi w14:val="32767"/>
  <w15:chartTrackingRefBased/>
  <w15:docId w15:val="{11844751-6E7E-C049-A527-A4A8A6C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8729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048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3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3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ordoflifedbq.org/hp_wordpress/wp-content/uploads/2014/01/LOLlogoHZBL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L Hansen</cp:lastModifiedBy>
  <cp:revision>4</cp:revision>
  <cp:lastPrinted>2019-04-30T23:16:00Z</cp:lastPrinted>
  <dcterms:created xsi:type="dcterms:W3CDTF">2019-05-09T23:41:00Z</dcterms:created>
  <dcterms:modified xsi:type="dcterms:W3CDTF">2019-05-12T21:53:00Z</dcterms:modified>
</cp:coreProperties>
</file>